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填报单位：邵阳市教育局 填报日期： 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 xml:space="preserve"> 年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sz w:val="32"/>
          <w:szCs w:val="32"/>
        </w:rPr>
        <w:t xml:space="preserve">月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sz w:val="32"/>
          <w:szCs w:val="32"/>
        </w:rPr>
        <w:t xml:space="preserve">日 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援疆教师生活补贴</w:t>
            </w:r>
          </w:p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援疆教师生活补贴，教师每人每月补助3000元</w:t>
            </w:r>
          </w:p>
          <w:p>
            <w:pPr>
              <w:spacing w:line="540" w:lineRule="exact"/>
              <w:ind w:firstLine="140" w:firstLineChars="5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邵阳市教育局           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万元，其中：省级财政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万元；市级财政 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万元；其他 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万元。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ind w:firstLine="280" w:firstLineChars="10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ind w:firstLine="280" w:firstLineChars="10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202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 1 月起至  202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《关于我省援藏援疆干部有关待遇问题的通知》湘组[2011]43号/邵阳市人民政府常务会议纪要[2018]第23次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无可行性研究报告。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无专家评审论证结论及其内容。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应采购金额  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万元        实际采购金额 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7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援疆教师补助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援疆教师补助的具体工作措施。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未调整</w:t>
            </w:r>
          </w:p>
          <w:p>
            <w:pPr>
              <w:spacing w:line="32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无超标准开支、超预算等情况。</w:t>
            </w: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报账管理制度。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资金到位使用情况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及时发放援疆教师补助。</w:t>
            </w:r>
          </w:p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通过对援疆教师生活进行补助，进一步提高援疆教师待遇，提高其工作积极性，解决后顾之忧，支持北疆等少数民族教育发展。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80" w:firstLineChars="1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  <w:p>
            <w:pPr>
              <w:widowControl/>
              <w:ind w:firstLine="280" w:firstLineChars="1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提高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援疆教师在疆工作积极性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单位负责人： 肖玉叶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项目负责人：刘毅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评价负责人：肖克勤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lNzUxNTBiMTM3ZDJhYTQ3ZTlkYTJhNmQ5MWRmMTEifQ=="/>
  </w:docVars>
  <w:rsids>
    <w:rsidRoot w:val="00F4083F"/>
    <w:rsid w:val="00027D30"/>
    <w:rsid w:val="0008321C"/>
    <w:rsid w:val="000A5BB6"/>
    <w:rsid w:val="00122EC0"/>
    <w:rsid w:val="001409A7"/>
    <w:rsid w:val="00195904"/>
    <w:rsid w:val="003550B9"/>
    <w:rsid w:val="003652A7"/>
    <w:rsid w:val="003F3586"/>
    <w:rsid w:val="004D1145"/>
    <w:rsid w:val="0051478E"/>
    <w:rsid w:val="00554510"/>
    <w:rsid w:val="006A3AD0"/>
    <w:rsid w:val="006F30F9"/>
    <w:rsid w:val="00717AE8"/>
    <w:rsid w:val="007B0AA5"/>
    <w:rsid w:val="007F5802"/>
    <w:rsid w:val="00883AAE"/>
    <w:rsid w:val="00902EAF"/>
    <w:rsid w:val="00965ABA"/>
    <w:rsid w:val="00A000AF"/>
    <w:rsid w:val="00A140BD"/>
    <w:rsid w:val="00AE166C"/>
    <w:rsid w:val="00B0087F"/>
    <w:rsid w:val="00B0782D"/>
    <w:rsid w:val="00B3230A"/>
    <w:rsid w:val="00BD637F"/>
    <w:rsid w:val="00C502AC"/>
    <w:rsid w:val="00CF7D94"/>
    <w:rsid w:val="00D77BAD"/>
    <w:rsid w:val="00E3211B"/>
    <w:rsid w:val="00E7710B"/>
    <w:rsid w:val="00E87F7E"/>
    <w:rsid w:val="00F31AD6"/>
    <w:rsid w:val="00F4083F"/>
    <w:rsid w:val="015614FD"/>
    <w:rsid w:val="0E707BF7"/>
    <w:rsid w:val="0F0E3698"/>
    <w:rsid w:val="16B519F8"/>
    <w:rsid w:val="1D9A07EC"/>
    <w:rsid w:val="20827156"/>
    <w:rsid w:val="20857532"/>
    <w:rsid w:val="294F326F"/>
    <w:rsid w:val="2B6119CF"/>
    <w:rsid w:val="300E30A0"/>
    <w:rsid w:val="31B57F73"/>
    <w:rsid w:val="40520D87"/>
    <w:rsid w:val="52056865"/>
    <w:rsid w:val="5A380AD4"/>
    <w:rsid w:val="66F06307"/>
    <w:rsid w:val="6A1E7E3B"/>
    <w:rsid w:val="71A861A9"/>
    <w:rsid w:val="795A422D"/>
    <w:rsid w:val="7E01111B"/>
    <w:rsid w:val="7E5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712</Words>
  <Characters>746</Characters>
  <Lines>8</Lines>
  <Paragraphs>2</Paragraphs>
  <TotalTime>5</TotalTime>
  <ScaleCrop>false</ScaleCrop>
  <LinksUpToDate>false</LinksUpToDate>
  <CharactersWithSpaces>994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2021-06-21T02:20:00Z</dcterms:created>
  <dc:creator>Administrator</dc:creator>
  <cp:lastModifiedBy>Administrator</cp:lastModifiedBy>
  <dcterms:modified xsi:type="dcterms:W3CDTF">2022-09-07T08:17:47Z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5A9F8D5842144507B1A996563BAA2A15</vt:lpwstr>
  </property>
</Properties>
</file>